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D22" w:rsidRDefault="00BD3D22" w:rsidP="00DA1A87">
      <w:pPr>
        <w:pStyle w:val="Title"/>
        <w:rPr>
          <w:rFonts w:eastAsia="Times New Roman"/>
        </w:rPr>
      </w:pPr>
      <w:r w:rsidRPr="00DA1A87">
        <w:rPr>
          <w:rFonts w:eastAsia="Times New Roman"/>
        </w:rPr>
        <w:t>ABC Book Publication</w:t>
      </w:r>
    </w:p>
    <w:p w:rsidR="00DA1A87" w:rsidRDefault="00DA1A87" w:rsidP="00DA1A87">
      <w:r>
        <w:t xml:space="preserve">This activity allows the students to use their creativity to work at publishing a book about a topic relating to a specific content area/unit of study/topic of interest.  It gives those students who prefer to show what they’ve learned by doing, rather than telling or writing, an opportunity to shine.  What they create for an end of the unit/content area/interest area project is an ABC book that they can share with their peers, and that also makes a great keepsake.  </w:t>
      </w:r>
    </w:p>
    <w:p w:rsidR="00DA1A87" w:rsidRDefault="00DA1A87" w:rsidP="00DA1A87">
      <w:pPr>
        <w:pStyle w:val="Heading1"/>
      </w:pPr>
      <w:r>
        <w:t>How it works:</w:t>
      </w:r>
    </w:p>
    <w:p w:rsidR="00DA1A87" w:rsidRDefault="00DA1A87" w:rsidP="00DA1A87">
      <w:pPr>
        <w:pStyle w:val="ListParagraph"/>
        <w:numPr>
          <w:ilvl w:val="0"/>
          <w:numId w:val="1"/>
        </w:numPr>
      </w:pPr>
      <w:r>
        <w:t xml:space="preserve">Research ABC books in your school library. </w:t>
      </w:r>
    </w:p>
    <w:p w:rsidR="00DA1A87" w:rsidRDefault="00DA1A87" w:rsidP="00DA1A87">
      <w:pPr>
        <w:pStyle w:val="ListParagraph"/>
        <w:numPr>
          <w:ilvl w:val="0"/>
          <w:numId w:val="1"/>
        </w:numPr>
      </w:pPr>
      <w:r>
        <w:t xml:space="preserve">Study the format of the books and have students choose a format that is appealing to them. </w:t>
      </w:r>
    </w:p>
    <w:p w:rsidR="00DA1A87" w:rsidRDefault="00DA1A87" w:rsidP="00DA1A87">
      <w:pPr>
        <w:pStyle w:val="ListParagraph"/>
        <w:numPr>
          <w:ilvl w:val="0"/>
          <w:numId w:val="1"/>
        </w:numPr>
      </w:pPr>
      <w:r>
        <w:t xml:space="preserve">Choose a topic based on: </w:t>
      </w:r>
    </w:p>
    <w:p w:rsidR="00DA1A87" w:rsidRDefault="00DA1A87" w:rsidP="00DA1A87">
      <w:pPr>
        <w:pStyle w:val="ListParagraph"/>
        <w:numPr>
          <w:ilvl w:val="2"/>
          <w:numId w:val="1"/>
        </w:numPr>
      </w:pPr>
      <w:r>
        <w:t xml:space="preserve">Unit of study </w:t>
      </w:r>
    </w:p>
    <w:p w:rsidR="00DA1A87" w:rsidRDefault="00DA1A87" w:rsidP="00DA1A87">
      <w:pPr>
        <w:pStyle w:val="ListParagraph"/>
        <w:numPr>
          <w:ilvl w:val="2"/>
          <w:numId w:val="1"/>
        </w:numPr>
      </w:pPr>
      <w:r>
        <w:t>Content area</w:t>
      </w:r>
    </w:p>
    <w:p w:rsidR="00DA1A87" w:rsidRDefault="00DA1A87" w:rsidP="00DA1A87">
      <w:pPr>
        <w:pStyle w:val="ListParagraph"/>
        <w:numPr>
          <w:ilvl w:val="2"/>
          <w:numId w:val="1"/>
        </w:numPr>
      </w:pPr>
      <w:r>
        <w:t xml:space="preserve">Area of interest </w:t>
      </w:r>
    </w:p>
    <w:p w:rsidR="0007626C" w:rsidRDefault="00DA1A87" w:rsidP="0007626C">
      <w:pPr>
        <w:pStyle w:val="ListParagraph"/>
        <w:numPr>
          <w:ilvl w:val="0"/>
          <w:numId w:val="1"/>
        </w:numPr>
      </w:pPr>
      <w:r>
        <w:t xml:space="preserve">Have the students find out information about their topic from A – Z. </w:t>
      </w:r>
      <w:r w:rsidR="00236815">
        <w:t xml:space="preserve"> Example</w:t>
      </w:r>
      <w:r w:rsidR="0007626C">
        <w:t>s</w:t>
      </w:r>
      <w:r w:rsidR="00236815">
        <w:t>:  the province of Saskatchewan --- “A is for axes.  Canadian pioneers used axes to cut down trees to clear the land and build homes.”  Or the topic may be cartoons --- “F is for Fred Flintstone.  Fred Flintstone’s favorite saying is “</w:t>
      </w:r>
      <w:r w:rsidR="0007626C">
        <w:t>Yabba</w:t>
      </w:r>
      <w:r w:rsidR="00236815">
        <w:t>-</w:t>
      </w:r>
      <w:proofErr w:type="spellStart"/>
      <w:r w:rsidR="00236815">
        <w:t>dab</w:t>
      </w:r>
      <w:r w:rsidR="0007626C">
        <w:t>b</w:t>
      </w:r>
      <w:r w:rsidR="00236815">
        <w:t>a</w:t>
      </w:r>
      <w:proofErr w:type="spellEnd"/>
      <w:r w:rsidR="00236815">
        <w:t>-doo”.  If the topic is chemistry --- “</w:t>
      </w:r>
      <w:r w:rsidR="0007626C">
        <w:t>H is for Helium.  Helium’s chemical name is He.”</w:t>
      </w:r>
    </w:p>
    <w:p w:rsidR="0007626C" w:rsidRDefault="0007626C" w:rsidP="0007626C">
      <w:pPr>
        <w:pStyle w:val="ListParagraph"/>
        <w:numPr>
          <w:ilvl w:val="0"/>
          <w:numId w:val="1"/>
        </w:numPr>
      </w:pPr>
      <w:r>
        <w:t xml:space="preserve">After the students have written a rough draft in a notebook, they have it proof-read by a parent/teacher and then transfer it to pages to make a full-sized book. </w:t>
      </w:r>
    </w:p>
    <w:p w:rsidR="0007626C" w:rsidRDefault="0007626C" w:rsidP="0007626C">
      <w:pPr>
        <w:pStyle w:val="ListParagraph"/>
        <w:numPr>
          <w:ilvl w:val="0"/>
          <w:numId w:val="1"/>
        </w:numPr>
      </w:pPr>
      <w:r>
        <w:t xml:space="preserve">They must use lots of color in their illustrations. </w:t>
      </w:r>
    </w:p>
    <w:p w:rsidR="0007626C" w:rsidRDefault="0007626C" w:rsidP="0007626C">
      <w:pPr>
        <w:pStyle w:val="ListParagraph"/>
        <w:numPr>
          <w:ilvl w:val="0"/>
          <w:numId w:val="1"/>
        </w:numPr>
      </w:pPr>
      <w:r>
        <w:t xml:space="preserve">They have to have a cover made on card stock/manila tag. </w:t>
      </w:r>
    </w:p>
    <w:p w:rsidR="0007626C" w:rsidRDefault="0007626C" w:rsidP="0007626C">
      <w:pPr>
        <w:pStyle w:val="ListParagraph"/>
        <w:numPr>
          <w:ilvl w:val="0"/>
          <w:numId w:val="1"/>
        </w:numPr>
      </w:pPr>
      <w:r>
        <w:t xml:space="preserve">Bind the book for them to share with students of all ages. </w:t>
      </w:r>
    </w:p>
    <w:p w:rsidR="0007626C" w:rsidRPr="00DA1A87" w:rsidRDefault="000F44A6" w:rsidP="0007626C">
      <w:r>
        <w:rPr>
          <w:noProof/>
        </w:rPr>
        <w:drawing>
          <wp:anchor distT="0" distB="0" distL="114300" distR="114300" simplePos="0" relativeHeight="251658240" behindDoc="1" locked="0" layoutInCell="1" allowOverlap="1">
            <wp:simplePos x="0" y="0"/>
            <wp:positionH relativeFrom="column">
              <wp:posOffset>2124075</wp:posOffset>
            </wp:positionH>
            <wp:positionV relativeFrom="paragraph">
              <wp:posOffset>483870</wp:posOffset>
            </wp:positionV>
            <wp:extent cx="1733550" cy="2600325"/>
            <wp:effectExtent l="19050" t="0" r="0" b="0"/>
            <wp:wrapNone/>
            <wp:docPr id="2" name="Picture 2" descr="C:\Documents and Settings\shirley.barclay\Local Settings\Temporary Internet Files\Content.IE5\T87APRSW\MPj0439369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shirley.barclay\Local Settings\Temporary Internet Files\Content.IE5\T87APRSW\MPj04393690000[1].jpg"/>
                    <pic:cNvPicPr>
                      <a:picLocks noChangeAspect="1" noChangeArrowheads="1"/>
                    </pic:cNvPicPr>
                  </pic:nvPicPr>
                  <pic:blipFill>
                    <a:blip r:embed="rId5" cstate="print"/>
                    <a:srcRect/>
                    <a:stretch>
                      <a:fillRect/>
                    </a:stretch>
                  </pic:blipFill>
                  <pic:spPr bwMode="auto">
                    <a:xfrm>
                      <a:off x="0" y="0"/>
                      <a:ext cx="1733550" cy="2600325"/>
                    </a:xfrm>
                    <a:prstGeom prst="rect">
                      <a:avLst/>
                    </a:prstGeom>
                    <a:noFill/>
                    <a:ln w="9525">
                      <a:noFill/>
                      <a:miter lim="800000"/>
                      <a:headEnd/>
                      <a:tailEnd/>
                    </a:ln>
                  </pic:spPr>
                </pic:pic>
              </a:graphicData>
            </a:graphic>
          </wp:anchor>
        </w:drawing>
      </w:r>
      <w:r w:rsidR="0007626C">
        <w:t>This activity is one in which al</w:t>
      </w:r>
      <w:r>
        <w:t xml:space="preserve">l students can be successful.  </w:t>
      </w:r>
      <w:r w:rsidR="0007626C">
        <w:t xml:space="preserve"> </w:t>
      </w:r>
      <w:r>
        <w:t>It</w:t>
      </w:r>
      <w:r w:rsidR="0007626C">
        <w:t xml:space="preserve"> requires</w:t>
      </w:r>
      <w:r>
        <w:t xml:space="preserve"> the use</w:t>
      </w:r>
      <w:r w:rsidR="0007626C">
        <w:t xml:space="preserve"> research</w:t>
      </w:r>
      <w:r>
        <w:t xml:space="preserve"> skills </w:t>
      </w:r>
      <w:r w:rsidR="0007626C">
        <w:t xml:space="preserve">and </w:t>
      </w:r>
      <w:r>
        <w:t xml:space="preserve">promotes </w:t>
      </w:r>
      <w:r w:rsidR="0007626C">
        <w:t>creativity</w:t>
      </w:r>
      <w:r>
        <w:t xml:space="preserve">.  The students are motivated because they take ownership of their knowledge and have a great project as an end result.  </w:t>
      </w:r>
    </w:p>
    <w:sectPr w:rsidR="0007626C" w:rsidRPr="00DA1A87" w:rsidSect="006767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16A0C"/>
    <w:multiLevelType w:val="hybridMultilevel"/>
    <w:tmpl w:val="58AC2E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3D22"/>
    <w:rsid w:val="00030086"/>
    <w:rsid w:val="0007626C"/>
    <w:rsid w:val="000F44A6"/>
    <w:rsid w:val="00236815"/>
    <w:rsid w:val="003D3074"/>
    <w:rsid w:val="006767E8"/>
    <w:rsid w:val="00BD3D22"/>
    <w:rsid w:val="00D4415E"/>
    <w:rsid w:val="00DA1A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7E8"/>
  </w:style>
  <w:style w:type="paragraph" w:styleId="Heading1">
    <w:name w:val="heading 1"/>
    <w:basedOn w:val="Normal"/>
    <w:next w:val="Normal"/>
    <w:link w:val="Heading1Char"/>
    <w:uiPriority w:val="9"/>
    <w:qFormat/>
    <w:rsid w:val="00DA1A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D3D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D3D22"/>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BD3D22"/>
    <w:rPr>
      <w:color w:val="0000FF"/>
      <w:u w:val="single"/>
    </w:rPr>
  </w:style>
  <w:style w:type="paragraph" w:styleId="NormalWeb">
    <w:name w:val="Normal (Web)"/>
    <w:basedOn w:val="Normal"/>
    <w:uiPriority w:val="99"/>
    <w:semiHidden/>
    <w:unhideWhenUsed/>
    <w:rsid w:val="00BD3D22"/>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DA1A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A1A8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DA1A87"/>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A1A87"/>
    <w:pPr>
      <w:ind w:left="720"/>
      <w:contextualSpacing/>
    </w:pPr>
  </w:style>
  <w:style w:type="paragraph" w:styleId="BalloonText">
    <w:name w:val="Balloon Text"/>
    <w:basedOn w:val="Normal"/>
    <w:link w:val="BalloonTextChar"/>
    <w:uiPriority w:val="99"/>
    <w:semiHidden/>
    <w:unhideWhenUsed/>
    <w:rsid w:val="000F44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2596419">
      <w:bodyDiv w:val="1"/>
      <w:marLeft w:val="30"/>
      <w:marRight w:val="30"/>
      <w:marTop w:val="30"/>
      <w:marBottom w:val="150"/>
      <w:divBdr>
        <w:top w:val="none" w:sz="0" w:space="0" w:color="auto"/>
        <w:left w:val="none" w:sz="0" w:space="0" w:color="auto"/>
        <w:bottom w:val="none" w:sz="0" w:space="0" w:color="auto"/>
        <w:right w:val="none" w:sz="0" w:space="0" w:color="auto"/>
      </w:divBdr>
      <w:divsChild>
        <w:div w:id="1338355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10414672">
      <w:bodyDiv w:val="1"/>
      <w:marLeft w:val="30"/>
      <w:marRight w:val="30"/>
      <w:marTop w:val="30"/>
      <w:marBottom w:val="150"/>
      <w:divBdr>
        <w:top w:val="none" w:sz="0" w:space="0" w:color="auto"/>
        <w:left w:val="none" w:sz="0" w:space="0" w:color="auto"/>
        <w:bottom w:val="none" w:sz="0" w:space="0" w:color="auto"/>
        <w:right w:val="none" w:sz="0" w:space="0" w:color="auto"/>
      </w:divBdr>
      <w:divsChild>
        <w:div w:id="785281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4577831">
      <w:bodyDiv w:val="1"/>
      <w:marLeft w:val="30"/>
      <w:marRight w:val="30"/>
      <w:marTop w:val="30"/>
      <w:marBottom w:val="150"/>
      <w:divBdr>
        <w:top w:val="none" w:sz="0" w:space="0" w:color="auto"/>
        <w:left w:val="none" w:sz="0" w:space="0" w:color="auto"/>
        <w:bottom w:val="none" w:sz="0" w:space="0" w:color="auto"/>
        <w:right w:val="none" w:sz="0" w:space="0" w:color="auto"/>
      </w:divBdr>
      <w:divsChild>
        <w:div w:id="13001104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254</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2009-10-05T04:25:00Z</dcterms:created>
  <dcterms:modified xsi:type="dcterms:W3CDTF">2009-10-05T04:25:00Z</dcterms:modified>
</cp:coreProperties>
</file>